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4943" w14:textId="08E1FE4E" w:rsidR="00A7267A" w:rsidRPr="00CD0075" w:rsidRDefault="00A7267A" w:rsidP="00A7267A">
      <w:pPr>
        <w:pStyle w:val="Heading1"/>
        <w:rPr>
          <w:u w:val="single"/>
          <w:lang w:eastAsia="en-GB"/>
        </w:rPr>
      </w:pPr>
      <w:r w:rsidRPr="00CD0075">
        <w:rPr>
          <w:u w:val="single"/>
          <w:lang w:eastAsia="en-GB"/>
        </w:rPr>
        <w:t>FST HDR Budget</w:t>
      </w:r>
    </w:p>
    <w:p w14:paraId="64A70615" w14:textId="2D635CB1" w:rsidR="00423FF4" w:rsidRDefault="00423FF4" w:rsidP="00710281">
      <w:pPr>
        <w:rPr>
          <w:rFonts w:ascii="Calibri Light" w:hAnsi="Calibri Light" w:cs="Calibri Light"/>
          <w:lang w:val="en-GB" w:eastAsia="en-GB"/>
        </w:rPr>
      </w:pPr>
      <w:r>
        <w:rPr>
          <w:rFonts w:ascii="Calibri Light" w:hAnsi="Calibri Light" w:cs="Calibri Light"/>
          <w:lang w:val="en-GB" w:eastAsia="en-GB"/>
        </w:rPr>
        <w:t>A budget is required in your COC proposal document</w:t>
      </w:r>
      <w:r w:rsidR="00532B36">
        <w:rPr>
          <w:rFonts w:ascii="Calibri Light" w:hAnsi="Calibri Light" w:cs="Calibri Light"/>
          <w:lang w:val="en-GB" w:eastAsia="en-GB"/>
        </w:rPr>
        <w:t>,</w:t>
      </w:r>
      <w:r>
        <w:rPr>
          <w:rFonts w:ascii="Calibri Light" w:hAnsi="Calibri Light" w:cs="Calibri Light"/>
          <w:lang w:val="en-GB" w:eastAsia="en-GB"/>
        </w:rPr>
        <w:t xml:space="preserve"> </w:t>
      </w:r>
      <w:r w:rsidR="004E4AB5">
        <w:rPr>
          <w:rFonts w:ascii="Calibri Light" w:hAnsi="Calibri Light" w:cs="Calibri Light"/>
          <w:lang w:val="en-GB" w:eastAsia="en-GB"/>
        </w:rPr>
        <w:t>and/ or if you plan to use your allocation before your COC presentation</w:t>
      </w:r>
      <w:r w:rsidR="0038536C">
        <w:rPr>
          <w:rFonts w:ascii="Calibri Light" w:hAnsi="Calibri Light" w:cs="Calibri Light"/>
          <w:lang w:val="en-GB" w:eastAsia="en-GB"/>
        </w:rPr>
        <w:t xml:space="preserve"> approval </w:t>
      </w:r>
      <w:r w:rsidR="00A7267A">
        <w:rPr>
          <w:rFonts w:ascii="Calibri Light" w:hAnsi="Calibri Light" w:cs="Calibri Light"/>
          <w:lang w:val="en-GB" w:eastAsia="en-GB"/>
        </w:rPr>
        <w:t>for any major expenses.</w:t>
      </w:r>
      <w:r w:rsidR="003F1EE8">
        <w:rPr>
          <w:rFonts w:ascii="Calibri Light" w:hAnsi="Calibri Light" w:cs="Calibri Light"/>
          <w:lang w:val="en-GB" w:eastAsia="en-GB"/>
        </w:rPr>
        <w:t xml:space="preserve"> </w:t>
      </w:r>
    </w:p>
    <w:p w14:paraId="6F1773BC" w14:textId="77777777" w:rsidR="00710281" w:rsidRDefault="00710281" w:rsidP="000C5129">
      <w:pPr>
        <w:rPr>
          <w:rFonts w:ascii="Calibri Light" w:hAnsi="Calibri Light" w:cs="Calibri Light"/>
        </w:rPr>
      </w:pPr>
    </w:p>
    <w:p w14:paraId="6ECE450D" w14:textId="56AF76D8" w:rsidR="000C5129" w:rsidRPr="00CD0075" w:rsidRDefault="000C5129" w:rsidP="000C5129">
      <w:pPr>
        <w:rPr>
          <w:rFonts w:ascii="Calibri Light" w:hAnsi="Calibri Light" w:cs="Calibri Light"/>
        </w:rPr>
      </w:pPr>
      <w:r w:rsidRPr="00CD0075">
        <w:rPr>
          <w:rFonts w:ascii="Calibri Light" w:hAnsi="Calibri Light" w:cs="Calibri Light"/>
        </w:rPr>
        <w:t xml:space="preserve">This is an example only. </w:t>
      </w:r>
      <w:r w:rsidR="00CD0075" w:rsidRPr="00CD0075">
        <w:rPr>
          <w:rFonts w:ascii="Calibri Light" w:hAnsi="Calibri Light" w:cs="Calibri Light"/>
        </w:rPr>
        <w:t>The tables below can be amended as needed.</w:t>
      </w:r>
    </w:p>
    <w:p w14:paraId="7C0E021F" w14:textId="26842C1D" w:rsidR="000C5129" w:rsidRPr="00CA44C6" w:rsidRDefault="000C5129" w:rsidP="00CA44C6">
      <w:pPr>
        <w:rPr>
          <w:rFonts w:ascii="Calibri Light" w:hAnsi="Calibri Light" w:cs="Calibri Light"/>
        </w:rPr>
      </w:pPr>
      <w:r w:rsidRPr="7AE2E8AD">
        <w:rPr>
          <w:rFonts w:ascii="Calibri Light" w:hAnsi="Calibri Light" w:cs="Calibri Light"/>
          <w:color w:val="196B24" w:themeColor="accent3"/>
        </w:rPr>
        <w:t xml:space="preserve"> </w:t>
      </w:r>
    </w:p>
    <w:p w14:paraId="56B318F7" w14:textId="22093C2F" w:rsidR="00D546EB" w:rsidRDefault="3C2D04AF" w:rsidP="00CD0075">
      <w:pPr>
        <w:pStyle w:val="Heading1"/>
      </w:pPr>
      <w:r>
        <w:t>Table 1: Funding Available for Research</w:t>
      </w:r>
    </w:p>
    <w:p w14:paraId="370D038C" w14:textId="77777777" w:rsidR="003F1EE8" w:rsidRPr="005145E5" w:rsidRDefault="003F1EE8" w:rsidP="003F1EE8">
      <w:pPr>
        <w:rPr>
          <w:rFonts w:ascii="Calibri Light" w:hAnsi="Calibri Light" w:cs="Calibri Light"/>
          <w:lang w:val="en-GB" w:eastAsia="en-GB"/>
        </w:rPr>
      </w:pPr>
      <w:r>
        <w:rPr>
          <w:lang w:val="en-GB" w:eastAsia="en-GB"/>
        </w:rPr>
        <w:t xml:space="preserve">Note: </w:t>
      </w:r>
      <w:r w:rsidRPr="005145E5">
        <w:rPr>
          <w:rFonts w:ascii="Calibri Light" w:hAnsi="Calibri Light" w:cs="Calibri Light"/>
          <w:lang w:val="en-GB" w:eastAsia="en-GB"/>
        </w:rPr>
        <w:t>Your student allocation funding amount depends on whether you are a high-cost or low-cost student, FT or PT, and if you are doing your Master's by Research or Doctor of Philosophy.</w:t>
      </w:r>
    </w:p>
    <w:p w14:paraId="094DEFAC" w14:textId="77777777" w:rsidR="003F1EE8" w:rsidRDefault="003F1EE8" w:rsidP="003F1EE8">
      <w:hyperlink r:id="rId10" w:history="1">
        <w:r w:rsidRPr="005145E5">
          <w:rPr>
            <w:rStyle w:val="Hyperlink"/>
            <w:rFonts w:ascii="Calibri Light" w:hAnsi="Calibri Light" w:cs="Calibri Light"/>
            <w:lang w:eastAsia="en-GB"/>
          </w:rPr>
          <w:t>FST HDR Student Allocation Amounts (PDF, 55.84 KB)</w:t>
        </w:r>
      </w:hyperlink>
    </w:p>
    <w:p w14:paraId="230FE83B" w14:textId="697FCD41" w:rsidR="006976DA" w:rsidRPr="008A4E09" w:rsidRDefault="006976DA" w:rsidP="003F1EE8">
      <w:pPr>
        <w:rPr>
          <w:rFonts w:ascii="Calibri Light" w:hAnsi="Calibri Light" w:cs="Calibri Light"/>
          <w:lang w:val="en-GB" w:eastAsia="en-GB"/>
        </w:rPr>
      </w:pPr>
      <w:r w:rsidRPr="008A4E09">
        <w:rPr>
          <w:rFonts w:ascii="Calibri Light" w:hAnsi="Calibri Light" w:cs="Calibri Light"/>
        </w:rPr>
        <w:t xml:space="preserve">Your allocation amount is </w:t>
      </w:r>
      <w:r w:rsidR="008A4E09">
        <w:rPr>
          <w:rFonts w:ascii="Calibri Light" w:hAnsi="Calibri Light" w:cs="Calibri Light"/>
        </w:rPr>
        <w:t>in</w:t>
      </w:r>
      <w:r w:rsidRPr="008A4E09">
        <w:rPr>
          <w:rFonts w:ascii="Calibri Light" w:hAnsi="Calibri Light" w:cs="Calibri Light"/>
        </w:rPr>
        <w:t xml:space="preserve"> your FST welcome email sent by the </w:t>
      </w:r>
      <w:hyperlink r:id="rId11" w:history="1">
        <w:r w:rsidR="008A4E09" w:rsidRPr="008A4E09">
          <w:rPr>
            <w:rStyle w:val="Hyperlink"/>
            <w:rFonts w:ascii="Calibri Light" w:hAnsi="Calibri Light" w:cs="Calibri Light"/>
          </w:rPr>
          <w:t>FST-HDR-Coordinator@cdu.edu.au</w:t>
        </w:r>
      </w:hyperlink>
      <w:r w:rsidR="008A4E09" w:rsidRPr="008A4E09">
        <w:rPr>
          <w:rFonts w:ascii="Calibri Light" w:hAnsi="Calibri Light" w:cs="Calibri Light"/>
        </w:rPr>
        <w:t xml:space="preserve"> on enrolment.</w:t>
      </w:r>
    </w:p>
    <w:p w14:paraId="2B91E826" w14:textId="77777777" w:rsidR="003F1EE8" w:rsidRDefault="003F1EE8" w:rsidP="003F1EE8">
      <w:pPr>
        <w:rPr>
          <w:rFonts w:ascii="Calibri Light" w:hAnsi="Calibri Light" w:cs="Calibri Light"/>
          <w:lang w:val="en-GB" w:eastAsia="en-GB"/>
        </w:rPr>
      </w:pPr>
    </w:p>
    <w:p w14:paraId="3322633E" w14:textId="1179E413" w:rsidR="003F1EE8" w:rsidRPr="00593A6A" w:rsidRDefault="003F1EE8" w:rsidP="003F1EE8">
      <w:pPr>
        <w:rPr>
          <w:rFonts w:ascii="Calibri Light" w:hAnsi="Calibri Light" w:cs="Calibri Light"/>
          <w:lang w:val="en-GB" w:eastAsia="en-GB"/>
        </w:rPr>
      </w:pPr>
      <w:r w:rsidRPr="00593A6A">
        <w:rPr>
          <w:rFonts w:ascii="Calibri Light" w:hAnsi="Calibri Light" w:cs="Calibri Light"/>
          <w:lang w:val="en-GB" w:eastAsia="en-GB"/>
        </w:rPr>
        <w:t>Grants provided by the Faculty of Science and Technology (conference, supplementary, and external travel</w:t>
      </w:r>
      <w:r w:rsidR="00532B36">
        <w:rPr>
          <w:rFonts w:ascii="Calibri Light" w:hAnsi="Calibri Light" w:cs="Calibri Light"/>
          <w:lang w:val="en-GB" w:eastAsia="en-GB"/>
        </w:rPr>
        <w:t xml:space="preserve"> grants</w:t>
      </w:r>
      <w:r w:rsidRPr="00593A6A">
        <w:rPr>
          <w:rFonts w:ascii="Calibri Light" w:hAnsi="Calibri Light" w:cs="Calibri Light"/>
          <w:lang w:val="en-GB" w:eastAsia="en-GB"/>
        </w:rPr>
        <w:t>) cannot be used as funding in the budget</w:t>
      </w:r>
      <w:r w:rsidR="00532B36">
        <w:rPr>
          <w:rFonts w:ascii="Calibri Light" w:hAnsi="Calibri Light" w:cs="Calibri Light"/>
          <w:lang w:val="en-GB" w:eastAsia="en-GB"/>
        </w:rPr>
        <w:t>,</w:t>
      </w:r>
      <w:r w:rsidRPr="00593A6A">
        <w:rPr>
          <w:rFonts w:ascii="Calibri Light" w:hAnsi="Calibri Light" w:cs="Calibri Light"/>
          <w:lang w:val="en-GB" w:eastAsia="en-GB"/>
        </w:rPr>
        <w:t xml:space="preserve"> as these grants are based on funding available and eligibility.</w:t>
      </w:r>
    </w:p>
    <w:p w14:paraId="0A239306" w14:textId="0DF05CD9" w:rsidR="003F1EE8" w:rsidRPr="00593A6A" w:rsidRDefault="003F1EE8" w:rsidP="003F1EE8">
      <w:pPr>
        <w:rPr>
          <w:rFonts w:ascii="Calibri Light" w:hAnsi="Calibri Light" w:cs="Calibri Light"/>
          <w:lang w:val="en-GB" w:eastAsia="en-GB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1276"/>
        <w:gridCol w:w="1276"/>
        <w:gridCol w:w="1417"/>
      </w:tblGrid>
      <w:tr w:rsidR="000C5129" w:rsidRPr="00593A6A" w14:paraId="2BC30BF7" w14:textId="77777777" w:rsidTr="00593A6A">
        <w:trPr>
          <w:trHeight w:val="3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4A7C759E" w14:textId="77777777" w:rsidR="000C5129" w:rsidRPr="00593A6A" w:rsidRDefault="000C5129" w:rsidP="008E1C6E">
            <w:pPr>
              <w:rPr>
                <w:rFonts w:ascii="Calibri Light" w:hAnsi="Calibri Light" w:cs="Calibri Light"/>
                <w:b/>
                <w:bCs/>
                <w:color w:val="156082" w:themeColor="accent1"/>
                <w:szCs w:val="22"/>
              </w:rPr>
            </w:pPr>
            <w:r w:rsidRPr="00593A6A">
              <w:rPr>
                <w:rFonts w:ascii="Calibri Light" w:hAnsi="Calibri Light" w:cs="Calibri Light"/>
                <w:b/>
                <w:bCs/>
                <w:color w:val="156082" w:themeColor="accent1"/>
                <w:szCs w:val="22"/>
              </w:rPr>
              <w:t>Source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23B90205" w14:textId="77777777" w:rsidR="000C5129" w:rsidRPr="00593A6A" w:rsidRDefault="000C5129" w:rsidP="008E1C6E">
            <w:pPr>
              <w:jc w:val="center"/>
              <w:rPr>
                <w:rFonts w:ascii="Calibri Light" w:hAnsi="Calibri Light" w:cs="Calibri Light"/>
                <w:b/>
                <w:bCs/>
                <w:color w:val="156082" w:themeColor="accent1"/>
                <w:szCs w:val="22"/>
              </w:rPr>
            </w:pPr>
            <w:r w:rsidRPr="00593A6A">
              <w:rPr>
                <w:rFonts w:ascii="Calibri Light" w:hAnsi="Calibri Light" w:cs="Calibri Light"/>
                <w:b/>
                <w:bCs/>
                <w:color w:val="156082" w:themeColor="accent1"/>
                <w:szCs w:val="22"/>
              </w:rPr>
              <w:t>Year 1 (202x-202x)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0B8F4892" w14:textId="77777777" w:rsidR="000C5129" w:rsidRPr="00593A6A" w:rsidRDefault="000C5129" w:rsidP="008E1C6E">
            <w:pPr>
              <w:jc w:val="center"/>
              <w:rPr>
                <w:rFonts w:ascii="Calibri Light" w:hAnsi="Calibri Light" w:cs="Calibri Light"/>
                <w:b/>
                <w:bCs/>
                <w:color w:val="156082" w:themeColor="accent1"/>
                <w:szCs w:val="22"/>
              </w:rPr>
            </w:pPr>
            <w:r w:rsidRPr="00593A6A">
              <w:rPr>
                <w:rFonts w:ascii="Calibri Light" w:hAnsi="Calibri Light" w:cs="Calibri Light"/>
                <w:b/>
                <w:bCs/>
                <w:color w:val="156082" w:themeColor="accent1"/>
                <w:szCs w:val="22"/>
              </w:rPr>
              <w:t>Year 2 (202x-202x)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noWrap/>
            <w:vAlign w:val="bottom"/>
            <w:hideMark/>
          </w:tcPr>
          <w:p w14:paraId="12DFB8D9" w14:textId="77777777" w:rsidR="000C5129" w:rsidRPr="00593A6A" w:rsidRDefault="000C5129" w:rsidP="008E1C6E">
            <w:pPr>
              <w:jc w:val="center"/>
              <w:rPr>
                <w:rFonts w:ascii="Calibri Light" w:hAnsi="Calibri Light" w:cs="Calibri Light"/>
                <w:b/>
                <w:bCs/>
                <w:color w:val="156082" w:themeColor="accent1"/>
                <w:szCs w:val="22"/>
              </w:rPr>
            </w:pPr>
            <w:r w:rsidRPr="00593A6A">
              <w:rPr>
                <w:rFonts w:ascii="Calibri Light" w:hAnsi="Calibri Light" w:cs="Calibri Light"/>
                <w:b/>
                <w:bCs/>
                <w:color w:val="156082" w:themeColor="accent1"/>
                <w:szCs w:val="22"/>
              </w:rPr>
              <w:t>Year 3 (202x-202x)</w:t>
            </w:r>
          </w:p>
        </w:tc>
      </w:tr>
      <w:tr w:rsidR="000C5129" w:rsidRPr="00593A6A" w14:paraId="4CBC3367" w14:textId="77777777" w:rsidTr="00773DBA">
        <w:trPr>
          <w:trHeight w:val="3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BFDE" w14:textId="77777777" w:rsidR="000C5129" w:rsidRPr="00593A6A" w:rsidRDefault="000C5129" w:rsidP="008E1C6E">
            <w:pPr>
              <w:rPr>
                <w:rFonts w:ascii="Calibri Light" w:hAnsi="Calibri Light" w:cs="Calibri Light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color w:val="000000"/>
                <w:szCs w:val="22"/>
              </w:rPr>
              <w:t>CDU Student Research Allocation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B03D" w14:textId="292D9D83" w:rsidR="000C5129" w:rsidRPr="00593A6A" w:rsidRDefault="006548CD" w:rsidP="008E1C6E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E95ED9" w:rsidRPr="00593A6A">
              <w:rPr>
                <w:rFonts w:ascii="Calibri Light" w:hAnsi="Calibri Light" w:cs="Calibri Light"/>
                <w:color w:val="000000"/>
                <w:szCs w:val="22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6D7E0" w14:textId="77777777" w:rsidR="006548CD" w:rsidRDefault="006548CD" w:rsidP="008E1C6E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</w:p>
          <w:p w14:paraId="7B8D1974" w14:textId="1AC4980D" w:rsidR="000C5129" w:rsidRPr="00593A6A" w:rsidRDefault="006548CD" w:rsidP="008E1C6E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E95ED9" w:rsidRPr="00593A6A">
              <w:rPr>
                <w:rFonts w:ascii="Calibri Light" w:hAnsi="Calibri Light" w:cs="Calibri Light"/>
                <w:color w:val="000000"/>
                <w:szCs w:val="22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67CBC" w14:textId="0309DEF4" w:rsidR="000C5129" w:rsidRPr="00593A6A" w:rsidRDefault="006548CD" w:rsidP="008E1C6E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E95ED9" w:rsidRPr="00593A6A">
              <w:rPr>
                <w:rFonts w:ascii="Calibri Light" w:hAnsi="Calibri Light" w:cs="Calibri Light"/>
                <w:color w:val="000000"/>
                <w:szCs w:val="22"/>
              </w:rPr>
              <w:t>3600</w:t>
            </w:r>
          </w:p>
        </w:tc>
      </w:tr>
      <w:tr w:rsidR="000C5129" w:rsidRPr="00593A6A" w14:paraId="301E2905" w14:textId="77777777" w:rsidTr="00773DBA">
        <w:trPr>
          <w:trHeight w:val="3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AB38C" w14:textId="6E0CE5E4" w:rsidR="00E95ED9" w:rsidRPr="00593A6A" w:rsidRDefault="000C5129" w:rsidP="007B24A4">
            <w:pPr>
              <w:rPr>
                <w:rFonts w:ascii="Calibri Light" w:hAnsi="Calibri Light" w:cs="Calibri Light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color w:val="000000"/>
                <w:szCs w:val="22"/>
              </w:rPr>
              <w:t xml:space="preserve">xxxxxxxxxxxxx </w:t>
            </w:r>
            <w:r w:rsidR="00E95ED9" w:rsidRPr="00532B3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External Grant</w:t>
            </w:r>
            <w:r w:rsidR="00532B36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 xml:space="preserve"> (</w:t>
            </w:r>
            <w:r w:rsidR="006548CD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Faculty grants cannot be included in the budget)</w:t>
            </w:r>
          </w:p>
          <w:p w14:paraId="0F533280" w14:textId="26AF9A2F" w:rsidR="007B24A4" w:rsidRPr="00593A6A" w:rsidRDefault="007B24A4" w:rsidP="007B24A4">
            <w:pPr>
              <w:rPr>
                <w:rFonts w:ascii="Calibri Light" w:hAnsi="Calibri Light" w:cs="Calibri Light"/>
              </w:rPr>
            </w:pPr>
            <w:r w:rsidRPr="00593A6A">
              <w:rPr>
                <w:rFonts w:ascii="Calibri Light" w:hAnsi="Calibri Light" w:cs="Calibri Light"/>
              </w:rPr>
              <w:t>If you do not receive external grants, delete the row as necessary.</w:t>
            </w:r>
          </w:p>
          <w:p w14:paraId="6B0CE10A" w14:textId="05C50D2E" w:rsidR="000C5129" w:rsidRPr="00593A6A" w:rsidRDefault="000C5129" w:rsidP="008E1C6E">
            <w:pPr>
              <w:rPr>
                <w:rFonts w:ascii="Calibri Light" w:hAnsi="Calibri Light" w:cs="Calibri Light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228AD" w14:textId="3E4F6C2C" w:rsidR="000C5129" w:rsidRPr="006548CD" w:rsidRDefault="006548CD" w:rsidP="008E1C6E">
            <w:pPr>
              <w:jc w:val="center"/>
              <w:rPr>
                <w:rFonts w:ascii="Calibri Light" w:hAnsi="Calibri Light" w:cs="Calibri Light"/>
                <w:color w:val="auto"/>
                <w:szCs w:val="22"/>
              </w:rPr>
            </w:pPr>
            <w:r w:rsidRPr="006548CD">
              <w:rPr>
                <w:rFonts w:ascii="Calibri Light" w:hAnsi="Calibri Light" w:cs="Calibri Light"/>
                <w:color w:val="auto"/>
                <w:szCs w:val="22"/>
              </w:rPr>
              <w:t>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F725B" w14:textId="761BB38B" w:rsidR="000C5129" w:rsidRPr="006548CD" w:rsidRDefault="006548CD" w:rsidP="008E1C6E">
            <w:pPr>
              <w:jc w:val="center"/>
              <w:rPr>
                <w:rFonts w:ascii="Calibri Light" w:hAnsi="Calibri Light" w:cs="Calibri Light"/>
                <w:color w:val="auto"/>
                <w:szCs w:val="22"/>
              </w:rPr>
            </w:pPr>
            <w:r w:rsidRPr="006548CD">
              <w:rPr>
                <w:rFonts w:ascii="Calibri Light" w:hAnsi="Calibri Light" w:cs="Calibri Light"/>
                <w:color w:val="auto"/>
                <w:szCs w:val="22"/>
              </w:rPr>
              <w:t>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CA0E" w14:textId="3512CC06" w:rsidR="000C5129" w:rsidRPr="006548CD" w:rsidRDefault="006548CD" w:rsidP="008E1C6E">
            <w:pPr>
              <w:jc w:val="center"/>
              <w:rPr>
                <w:rFonts w:ascii="Calibri Light" w:hAnsi="Calibri Light" w:cs="Calibri Light"/>
                <w:color w:val="auto"/>
                <w:szCs w:val="22"/>
              </w:rPr>
            </w:pPr>
            <w:r w:rsidRPr="006548CD">
              <w:rPr>
                <w:rFonts w:ascii="Calibri Light" w:hAnsi="Calibri Light" w:cs="Calibri Light"/>
                <w:color w:val="auto"/>
                <w:szCs w:val="22"/>
              </w:rPr>
              <w:t>Na</w:t>
            </w:r>
          </w:p>
        </w:tc>
      </w:tr>
      <w:tr w:rsidR="000C5129" w:rsidRPr="00593A6A" w14:paraId="55409C61" w14:textId="77777777" w:rsidTr="00773DBA">
        <w:trPr>
          <w:trHeight w:val="320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8710F" w14:textId="77777777" w:rsidR="000C5129" w:rsidRPr="00593A6A" w:rsidRDefault="000C5129" w:rsidP="008E1C6E">
            <w:pPr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0C2E" w14:textId="176CCCD4" w:rsidR="000C5129" w:rsidRPr="00593A6A" w:rsidRDefault="006548CD" w:rsidP="008E1C6E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Pr="00593A6A">
              <w:rPr>
                <w:rFonts w:ascii="Calibri Light" w:hAnsi="Calibri Light" w:cs="Calibri Light"/>
                <w:color w:val="000000"/>
                <w:szCs w:val="22"/>
              </w:rPr>
              <w:t>3600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DF3A0" w14:textId="43FAA3A1" w:rsidR="000C5129" w:rsidRPr="00593A6A" w:rsidRDefault="006548CD" w:rsidP="008E1C6E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Pr="00593A6A">
              <w:rPr>
                <w:rFonts w:ascii="Calibri Light" w:hAnsi="Calibri Light" w:cs="Calibri Light"/>
                <w:color w:val="000000"/>
                <w:szCs w:val="22"/>
              </w:rPr>
              <w:t>3600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81814" w14:textId="01641D53" w:rsidR="000C5129" w:rsidRPr="00593A6A" w:rsidRDefault="006548CD" w:rsidP="008E1C6E">
            <w:pPr>
              <w:jc w:val="center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Pr="00593A6A">
              <w:rPr>
                <w:rFonts w:ascii="Calibri Light" w:hAnsi="Calibri Light" w:cs="Calibri Light"/>
                <w:color w:val="000000"/>
                <w:szCs w:val="22"/>
              </w:rPr>
              <w:t>3600</w:t>
            </w:r>
          </w:p>
        </w:tc>
      </w:tr>
    </w:tbl>
    <w:p w14:paraId="2ABC270E" w14:textId="77777777" w:rsidR="000C5129" w:rsidRPr="00593A6A" w:rsidRDefault="000C5129" w:rsidP="000C5129">
      <w:pPr>
        <w:pStyle w:val="Caption"/>
        <w:keepNext/>
        <w:rPr>
          <w:rFonts w:ascii="Calibri Light" w:hAnsi="Calibri Light" w:cs="Calibri Light"/>
          <w:sz w:val="22"/>
          <w:szCs w:val="22"/>
        </w:rPr>
      </w:pPr>
    </w:p>
    <w:p w14:paraId="0F331A8E" w14:textId="77777777" w:rsidR="000C5129" w:rsidRPr="00593A6A" w:rsidRDefault="000C5129" w:rsidP="00CD0075">
      <w:pPr>
        <w:pStyle w:val="Heading1"/>
      </w:pPr>
      <w:r w:rsidRPr="00593A6A">
        <w:t>Table 2: Estimated Expenses</w:t>
      </w:r>
    </w:p>
    <w:p w14:paraId="44231CC7" w14:textId="0A720486" w:rsidR="00D76FEF" w:rsidRPr="00593A6A" w:rsidRDefault="7E8C26F9" w:rsidP="00D76FEF">
      <w:pPr>
        <w:rPr>
          <w:rFonts w:ascii="Calibri Light" w:hAnsi="Calibri Light" w:cs="Calibri Light"/>
          <w:lang w:val="en-GB" w:eastAsia="en-GB"/>
        </w:rPr>
      </w:pPr>
      <w:r w:rsidRPr="5F32D6D2">
        <w:rPr>
          <w:rFonts w:ascii="Calibri Light" w:hAnsi="Calibri Light" w:cs="Calibri Light"/>
          <w:b/>
          <w:bCs/>
          <w:lang w:val="en-GB" w:eastAsia="en-GB"/>
        </w:rPr>
        <w:t>Note:</w:t>
      </w:r>
      <w:r w:rsidRPr="5F32D6D2">
        <w:rPr>
          <w:rFonts w:ascii="Calibri Light" w:hAnsi="Calibri Light" w:cs="Calibri Light"/>
          <w:lang w:val="en-GB" w:eastAsia="en-GB"/>
        </w:rPr>
        <w:t xml:space="preserve"> </w:t>
      </w:r>
      <w:r w:rsidR="29389984" w:rsidRPr="5F32D6D2">
        <w:rPr>
          <w:rFonts w:ascii="Calibri Light" w:hAnsi="Calibri Light" w:cs="Calibri Light"/>
          <w:lang w:val="en-GB" w:eastAsia="en-GB"/>
        </w:rPr>
        <w:t>The items listed in the table below may be removed or items added</w:t>
      </w:r>
      <w:r w:rsidR="5DB43103" w:rsidRPr="5F32D6D2">
        <w:rPr>
          <w:rFonts w:ascii="Calibri Light" w:hAnsi="Calibri Light" w:cs="Calibri Light"/>
          <w:lang w:val="en-GB" w:eastAsia="en-GB"/>
        </w:rPr>
        <w:t>,</w:t>
      </w:r>
      <w:r w:rsidR="29389984" w:rsidRPr="5F32D6D2">
        <w:rPr>
          <w:rFonts w:ascii="Calibri Light" w:hAnsi="Calibri Light" w:cs="Calibri Light"/>
          <w:lang w:val="en-GB" w:eastAsia="en-GB"/>
        </w:rPr>
        <w:t xml:space="preserve"> depending on your project needs.</w:t>
      </w:r>
    </w:p>
    <w:p w14:paraId="2749AF0B" w14:textId="77777777" w:rsidR="00D76FEF" w:rsidRPr="00593A6A" w:rsidRDefault="00D76FEF" w:rsidP="00D76FEF">
      <w:pPr>
        <w:rPr>
          <w:rFonts w:ascii="Calibri Light" w:hAnsi="Calibri Light" w:cs="Calibri Light"/>
          <w:lang w:val="en-GB" w:eastAsia="en-GB"/>
        </w:rPr>
      </w:pPr>
    </w:p>
    <w:tbl>
      <w:tblPr>
        <w:tblStyle w:val="PlainTable1"/>
        <w:tblW w:w="9067" w:type="dxa"/>
        <w:tblLook w:val="04A0" w:firstRow="1" w:lastRow="0" w:firstColumn="1" w:lastColumn="0" w:noHBand="0" w:noVBand="1"/>
      </w:tblPr>
      <w:tblGrid>
        <w:gridCol w:w="3130"/>
        <w:gridCol w:w="1401"/>
        <w:gridCol w:w="1560"/>
        <w:gridCol w:w="1417"/>
        <w:gridCol w:w="1559"/>
      </w:tblGrid>
      <w:tr w:rsidR="00A42859" w:rsidRPr="00593A6A" w14:paraId="191C5F4F" w14:textId="77777777" w:rsidTr="5F32D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368E8497" w14:textId="77777777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156082" w:themeColor="accent1"/>
                <w:szCs w:val="22"/>
              </w:rPr>
            </w:pPr>
            <w:r w:rsidRPr="00593A6A">
              <w:rPr>
                <w:rFonts w:ascii="Calibri Light" w:hAnsi="Calibri Light" w:cs="Calibri Light"/>
                <w:color w:val="156082" w:themeColor="accent1"/>
                <w:szCs w:val="22"/>
              </w:rPr>
              <w:t xml:space="preserve">Item </w:t>
            </w:r>
          </w:p>
        </w:tc>
        <w:tc>
          <w:tcPr>
            <w:tcW w:w="1401" w:type="dxa"/>
            <w:noWrap/>
            <w:hideMark/>
          </w:tcPr>
          <w:p w14:paraId="148167E1" w14:textId="77777777" w:rsidR="00A42859" w:rsidRPr="00593A6A" w:rsidRDefault="00A42859" w:rsidP="008E1C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color w:val="156082" w:themeColor="accent1"/>
                <w:szCs w:val="22"/>
              </w:rPr>
            </w:pPr>
            <w:r w:rsidRPr="00593A6A">
              <w:rPr>
                <w:rFonts w:ascii="Calibri Light" w:hAnsi="Calibri Light" w:cs="Calibri Light"/>
                <w:color w:val="156082" w:themeColor="accent1"/>
                <w:szCs w:val="22"/>
              </w:rPr>
              <w:t>Year 1 (202x-202x)</w:t>
            </w:r>
          </w:p>
        </w:tc>
        <w:tc>
          <w:tcPr>
            <w:tcW w:w="1560" w:type="dxa"/>
            <w:noWrap/>
            <w:hideMark/>
          </w:tcPr>
          <w:p w14:paraId="437AE01B" w14:textId="77777777" w:rsidR="00A42859" w:rsidRPr="00593A6A" w:rsidRDefault="00A42859" w:rsidP="008E1C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color w:val="156082" w:themeColor="accent1"/>
                <w:szCs w:val="22"/>
              </w:rPr>
            </w:pPr>
            <w:r w:rsidRPr="00593A6A">
              <w:rPr>
                <w:rFonts w:ascii="Calibri Light" w:hAnsi="Calibri Light" w:cs="Calibri Light"/>
                <w:color w:val="156082" w:themeColor="accent1"/>
                <w:szCs w:val="22"/>
              </w:rPr>
              <w:t>Year 2 (202x-202x)</w:t>
            </w:r>
          </w:p>
        </w:tc>
        <w:tc>
          <w:tcPr>
            <w:tcW w:w="1417" w:type="dxa"/>
            <w:noWrap/>
            <w:hideMark/>
          </w:tcPr>
          <w:p w14:paraId="5BF43C94" w14:textId="77777777" w:rsidR="00A42859" w:rsidRPr="00593A6A" w:rsidRDefault="00A42859" w:rsidP="008E1C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color w:val="156082" w:themeColor="accent1"/>
                <w:szCs w:val="22"/>
              </w:rPr>
            </w:pPr>
            <w:r w:rsidRPr="00593A6A">
              <w:rPr>
                <w:rFonts w:ascii="Calibri Light" w:hAnsi="Calibri Light" w:cs="Calibri Light"/>
                <w:color w:val="156082" w:themeColor="accent1"/>
                <w:szCs w:val="22"/>
              </w:rPr>
              <w:t>Year 3 (202x-202x)</w:t>
            </w:r>
          </w:p>
        </w:tc>
        <w:tc>
          <w:tcPr>
            <w:tcW w:w="1559" w:type="dxa"/>
            <w:noWrap/>
            <w:hideMark/>
          </w:tcPr>
          <w:p w14:paraId="759CBD70" w14:textId="77777777" w:rsidR="00A42859" w:rsidRPr="00841888" w:rsidRDefault="00A42859" w:rsidP="008E1C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  <w:color w:val="156082" w:themeColor="accent1"/>
                <w:szCs w:val="22"/>
              </w:rPr>
            </w:pPr>
            <w:r w:rsidRPr="00841888">
              <w:rPr>
                <w:rFonts w:ascii="Calibri Light" w:hAnsi="Calibri Light" w:cs="Calibri Light"/>
                <w:b w:val="0"/>
                <w:bCs w:val="0"/>
                <w:color w:val="156082" w:themeColor="accent1"/>
                <w:szCs w:val="22"/>
              </w:rPr>
              <w:t>Total</w:t>
            </w:r>
          </w:p>
        </w:tc>
      </w:tr>
      <w:tr w:rsidR="00A42859" w:rsidRPr="00593A6A" w14:paraId="7791CB12" w14:textId="77777777" w:rsidTr="5F32D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708129A5" w14:textId="36038D3C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  <w:t>Computer and accessories</w:t>
            </w:r>
          </w:p>
        </w:tc>
        <w:tc>
          <w:tcPr>
            <w:tcW w:w="1401" w:type="dxa"/>
            <w:noWrap/>
            <w:hideMark/>
          </w:tcPr>
          <w:p w14:paraId="262797E1" w14:textId="78ACC0A6" w:rsidR="00A42859" w:rsidRPr="00841888" w:rsidRDefault="00A42859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$1400</w:t>
            </w:r>
          </w:p>
        </w:tc>
        <w:tc>
          <w:tcPr>
            <w:tcW w:w="1560" w:type="dxa"/>
            <w:noWrap/>
            <w:hideMark/>
          </w:tcPr>
          <w:p w14:paraId="57FA4CCE" w14:textId="3C2899A8" w:rsidR="00A42859" w:rsidRPr="00841888" w:rsidRDefault="18799F2B" w:rsidP="5F32D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5F32D6D2">
              <w:rPr>
                <w:rFonts w:ascii="Calibri Light" w:hAnsi="Calibri Light" w:cs="Calibri Light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38617246" w14:textId="6D153CF0" w:rsidR="00A42859" w:rsidRPr="00841888" w:rsidRDefault="18799F2B" w:rsidP="5F32D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</w:rPr>
            </w:pPr>
            <w:r w:rsidRPr="5F32D6D2">
              <w:rPr>
                <w:rFonts w:ascii="Calibri Light" w:hAnsi="Calibri Light" w:cs="Calibri Light"/>
              </w:rPr>
              <w:t>x</w:t>
            </w:r>
          </w:p>
        </w:tc>
        <w:tc>
          <w:tcPr>
            <w:tcW w:w="1559" w:type="dxa"/>
            <w:noWrap/>
            <w:hideMark/>
          </w:tcPr>
          <w:p w14:paraId="2A7C2485" w14:textId="5FD5F91B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$1400</w:t>
            </w:r>
          </w:p>
        </w:tc>
      </w:tr>
      <w:tr w:rsidR="00A42859" w:rsidRPr="00593A6A" w14:paraId="5EAE1808" w14:textId="77777777" w:rsidTr="5F32D6D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2F2859B1" w14:textId="4F84A016" w:rsidR="00A42859" w:rsidRPr="00593A6A" w:rsidRDefault="00A42859" w:rsidP="005532F8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  <w:t>Fieldwork</w:t>
            </w:r>
          </w:p>
        </w:tc>
        <w:tc>
          <w:tcPr>
            <w:tcW w:w="1401" w:type="dxa"/>
            <w:noWrap/>
            <w:hideMark/>
          </w:tcPr>
          <w:p w14:paraId="3A05A15C" w14:textId="08871BAF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60" w:type="dxa"/>
            <w:noWrap/>
            <w:hideMark/>
          </w:tcPr>
          <w:p w14:paraId="050C19E5" w14:textId="24CB7F6D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3C4A2701" w14:textId="2897E2C1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59" w:type="dxa"/>
            <w:noWrap/>
          </w:tcPr>
          <w:p w14:paraId="0B8093AD" w14:textId="2EC264D7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</w:tr>
      <w:tr w:rsidR="00A42859" w:rsidRPr="00593A6A" w14:paraId="062DDA00" w14:textId="77777777" w:rsidTr="5F32D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57DCCFFC" w14:textId="77777777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  <w:t>Equipment total</w:t>
            </w:r>
          </w:p>
        </w:tc>
        <w:tc>
          <w:tcPr>
            <w:tcW w:w="1401" w:type="dxa"/>
            <w:noWrap/>
            <w:hideMark/>
          </w:tcPr>
          <w:p w14:paraId="4D23D1A9" w14:textId="6E7A4A15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8D363A" w:rsidRPr="00841888">
              <w:rPr>
                <w:rFonts w:ascii="Calibri Light" w:hAnsi="Calibri Light" w:cs="Calibri Light"/>
                <w:color w:val="000000"/>
                <w:szCs w:val="22"/>
              </w:rPr>
              <w:t>1000</w:t>
            </w:r>
          </w:p>
        </w:tc>
        <w:tc>
          <w:tcPr>
            <w:tcW w:w="1560" w:type="dxa"/>
            <w:noWrap/>
            <w:hideMark/>
          </w:tcPr>
          <w:p w14:paraId="722F156F" w14:textId="6478E85C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8D363A" w:rsidRPr="00841888">
              <w:rPr>
                <w:rFonts w:ascii="Calibri Light" w:hAnsi="Calibri Light" w:cs="Calibri Light"/>
                <w:color w:val="000000"/>
                <w:szCs w:val="22"/>
              </w:rPr>
              <w:t>200</w:t>
            </w:r>
          </w:p>
        </w:tc>
        <w:tc>
          <w:tcPr>
            <w:tcW w:w="1417" w:type="dxa"/>
            <w:noWrap/>
            <w:hideMark/>
          </w:tcPr>
          <w:p w14:paraId="135649C0" w14:textId="474CB823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59" w:type="dxa"/>
            <w:noWrap/>
            <w:hideMark/>
          </w:tcPr>
          <w:p w14:paraId="79FD5188" w14:textId="3A58418D" w:rsidR="00A42859" w:rsidRPr="00841888" w:rsidRDefault="00D16084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$1200</w:t>
            </w:r>
          </w:p>
        </w:tc>
      </w:tr>
      <w:tr w:rsidR="00A42859" w:rsidRPr="00593A6A" w14:paraId="54D7B0AB" w14:textId="77777777" w:rsidTr="5F32D6D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2810F4C3" w14:textId="5679EAF2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  <w:t>Software</w:t>
            </w:r>
          </w:p>
        </w:tc>
        <w:tc>
          <w:tcPr>
            <w:tcW w:w="1401" w:type="dxa"/>
            <w:noWrap/>
            <w:hideMark/>
          </w:tcPr>
          <w:p w14:paraId="2D8AB09C" w14:textId="290C19E8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8D363A" w:rsidRPr="00841888">
              <w:rPr>
                <w:rFonts w:ascii="Calibri Light" w:hAnsi="Calibri Light" w:cs="Calibri Light"/>
                <w:color w:val="000000"/>
                <w:szCs w:val="22"/>
              </w:rPr>
              <w:t>85</w:t>
            </w:r>
          </w:p>
        </w:tc>
        <w:tc>
          <w:tcPr>
            <w:tcW w:w="1560" w:type="dxa"/>
            <w:noWrap/>
            <w:hideMark/>
          </w:tcPr>
          <w:p w14:paraId="3CA62D5C" w14:textId="504A9F7D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8D363A" w:rsidRPr="00841888">
              <w:rPr>
                <w:rFonts w:ascii="Calibri Light" w:hAnsi="Calibri Light" w:cs="Calibri Light"/>
                <w:color w:val="000000"/>
                <w:szCs w:val="22"/>
              </w:rPr>
              <w:t>85</w:t>
            </w:r>
          </w:p>
        </w:tc>
        <w:tc>
          <w:tcPr>
            <w:tcW w:w="1417" w:type="dxa"/>
            <w:noWrap/>
            <w:hideMark/>
          </w:tcPr>
          <w:p w14:paraId="4E26F059" w14:textId="0D76FE72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8D363A" w:rsidRPr="00841888">
              <w:rPr>
                <w:rFonts w:ascii="Calibri Light" w:hAnsi="Calibri Light" w:cs="Calibri Light"/>
                <w:color w:val="000000"/>
                <w:szCs w:val="22"/>
              </w:rPr>
              <w:t>85</w:t>
            </w:r>
          </w:p>
        </w:tc>
        <w:tc>
          <w:tcPr>
            <w:tcW w:w="1559" w:type="dxa"/>
            <w:noWrap/>
          </w:tcPr>
          <w:p w14:paraId="01EF4FDE" w14:textId="2069AF57" w:rsidR="00A42859" w:rsidRPr="00841888" w:rsidRDefault="00C73A33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$255</w:t>
            </w:r>
          </w:p>
        </w:tc>
      </w:tr>
      <w:tr w:rsidR="00A42859" w:rsidRPr="00593A6A" w14:paraId="7C68D249" w14:textId="77777777" w:rsidTr="5F32D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71A172BA" w14:textId="705EBBB3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  <w:t xml:space="preserve">Conference </w:t>
            </w:r>
          </w:p>
        </w:tc>
        <w:tc>
          <w:tcPr>
            <w:tcW w:w="1401" w:type="dxa"/>
            <w:noWrap/>
            <w:hideMark/>
          </w:tcPr>
          <w:p w14:paraId="59BB3BE9" w14:textId="1505515F" w:rsidR="00A42859" w:rsidRPr="00841888" w:rsidRDefault="008D363A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60" w:type="dxa"/>
            <w:noWrap/>
            <w:hideMark/>
          </w:tcPr>
          <w:p w14:paraId="7EF63AAC" w14:textId="080F732C" w:rsidR="00A42859" w:rsidRPr="00841888" w:rsidRDefault="008D363A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4735E14E" w14:textId="59D55FD1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8D363A" w:rsidRPr="00841888">
              <w:rPr>
                <w:rFonts w:ascii="Calibri Light" w:hAnsi="Calibri Light" w:cs="Calibri Light"/>
                <w:color w:val="000000"/>
                <w:szCs w:val="22"/>
              </w:rPr>
              <w:t>3500</w:t>
            </w:r>
          </w:p>
        </w:tc>
        <w:tc>
          <w:tcPr>
            <w:tcW w:w="1559" w:type="dxa"/>
            <w:noWrap/>
            <w:hideMark/>
          </w:tcPr>
          <w:p w14:paraId="250CF03B" w14:textId="3B646426" w:rsidR="00A42859" w:rsidRPr="00841888" w:rsidRDefault="00C73A33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$3500</w:t>
            </w:r>
          </w:p>
        </w:tc>
      </w:tr>
      <w:tr w:rsidR="00A42859" w:rsidRPr="00593A6A" w14:paraId="319CAF57" w14:textId="77777777" w:rsidTr="5F32D6D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5C5825F7" w14:textId="647D017B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  <w:t>Training</w:t>
            </w:r>
          </w:p>
        </w:tc>
        <w:tc>
          <w:tcPr>
            <w:tcW w:w="1401" w:type="dxa"/>
            <w:noWrap/>
            <w:hideMark/>
          </w:tcPr>
          <w:p w14:paraId="3CB560DA" w14:textId="423DB0E3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60" w:type="dxa"/>
            <w:noWrap/>
            <w:hideMark/>
          </w:tcPr>
          <w:p w14:paraId="15516929" w14:textId="0B9861A5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400</w:t>
            </w:r>
          </w:p>
        </w:tc>
        <w:tc>
          <w:tcPr>
            <w:tcW w:w="1417" w:type="dxa"/>
            <w:noWrap/>
            <w:hideMark/>
          </w:tcPr>
          <w:p w14:paraId="6F3BF4D3" w14:textId="6FE6B654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59" w:type="dxa"/>
            <w:noWrap/>
          </w:tcPr>
          <w:p w14:paraId="3F8377EE" w14:textId="5B6E46AB" w:rsidR="00A42859" w:rsidRPr="00841888" w:rsidRDefault="00C73A33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$400</w:t>
            </w:r>
          </w:p>
        </w:tc>
      </w:tr>
      <w:tr w:rsidR="00A42859" w:rsidRPr="00593A6A" w14:paraId="559BD10B" w14:textId="77777777" w:rsidTr="5F32D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62FF7A30" w14:textId="6A15FEBE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  <w:t>Subscriptions/memberships</w:t>
            </w:r>
          </w:p>
        </w:tc>
        <w:tc>
          <w:tcPr>
            <w:tcW w:w="1401" w:type="dxa"/>
            <w:noWrap/>
            <w:hideMark/>
          </w:tcPr>
          <w:p w14:paraId="7DFF7E9E" w14:textId="00EDA7FC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60" w:type="dxa"/>
            <w:noWrap/>
            <w:hideMark/>
          </w:tcPr>
          <w:p w14:paraId="4DA964EA" w14:textId="38521E94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417" w:type="dxa"/>
            <w:noWrap/>
          </w:tcPr>
          <w:p w14:paraId="76914609" w14:textId="69C9B3DC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$400</w:t>
            </w:r>
          </w:p>
        </w:tc>
        <w:tc>
          <w:tcPr>
            <w:tcW w:w="1559" w:type="dxa"/>
            <w:noWrap/>
          </w:tcPr>
          <w:p w14:paraId="2493CFE9" w14:textId="79F3847E" w:rsidR="00A42859" w:rsidRPr="00841888" w:rsidRDefault="00B763B5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$400</w:t>
            </w:r>
          </w:p>
        </w:tc>
      </w:tr>
      <w:tr w:rsidR="00A42859" w:rsidRPr="00593A6A" w14:paraId="39E6B374" w14:textId="77777777" w:rsidTr="5F32D6D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</w:tcPr>
          <w:p w14:paraId="19E58B33" w14:textId="7A8CC986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  <w:lastRenderedPageBreak/>
              <w:t>Lab work (consumables and chemicals)</w:t>
            </w:r>
          </w:p>
        </w:tc>
        <w:tc>
          <w:tcPr>
            <w:tcW w:w="1401" w:type="dxa"/>
            <w:noWrap/>
          </w:tcPr>
          <w:p w14:paraId="1619EC36" w14:textId="4E259954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60" w:type="dxa"/>
            <w:noWrap/>
          </w:tcPr>
          <w:p w14:paraId="7B878E6F" w14:textId="1378134B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417" w:type="dxa"/>
            <w:noWrap/>
          </w:tcPr>
          <w:p w14:paraId="1A7028B8" w14:textId="0088EDAE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59" w:type="dxa"/>
            <w:noWrap/>
          </w:tcPr>
          <w:p w14:paraId="5D5C52F0" w14:textId="72A35263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</w:tr>
      <w:tr w:rsidR="00A42859" w:rsidRPr="00593A6A" w14:paraId="6A6EACCD" w14:textId="77777777" w:rsidTr="5F32D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</w:tcPr>
          <w:p w14:paraId="627F430E" w14:textId="03610E3E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  <w:t>Thesis editing</w:t>
            </w:r>
          </w:p>
        </w:tc>
        <w:tc>
          <w:tcPr>
            <w:tcW w:w="1401" w:type="dxa"/>
            <w:noWrap/>
          </w:tcPr>
          <w:p w14:paraId="473C48BA" w14:textId="2012DFFD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60" w:type="dxa"/>
            <w:noWrap/>
          </w:tcPr>
          <w:p w14:paraId="6EBEDCD6" w14:textId="0F27B419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417" w:type="dxa"/>
            <w:noWrap/>
          </w:tcPr>
          <w:p w14:paraId="2B2AF2B5" w14:textId="71EDC527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510601">
              <w:rPr>
                <w:rFonts w:ascii="Calibri Light" w:hAnsi="Calibri Light" w:cs="Calibri Light"/>
                <w:color w:val="000000"/>
                <w:szCs w:val="22"/>
              </w:rPr>
              <w:t>2</w:t>
            </w: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000</w:t>
            </w:r>
          </w:p>
        </w:tc>
        <w:tc>
          <w:tcPr>
            <w:tcW w:w="1559" w:type="dxa"/>
            <w:noWrap/>
          </w:tcPr>
          <w:p w14:paraId="0C606E28" w14:textId="359A2C28" w:rsidR="00A42859" w:rsidRPr="00841888" w:rsidRDefault="00841888" w:rsidP="008418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</w:t>
            </w:r>
            <w:r w:rsidR="00B763B5">
              <w:rPr>
                <w:rFonts w:ascii="Calibri Light" w:hAnsi="Calibri Light" w:cs="Calibri Light"/>
                <w:color w:val="000000"/>
                <w:szCs w:val="22"/>
              </w:rPr>
              <w:t>2</w:t>
            </w: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000</w:t>
            </w:r>
          </w:p>
        </w:tc>
      </w:tr>
      <w:tr w:rsidR="00A42859" w:rsidRPr="00593A6A" w14:paraId="51C7CEB9" w14:textId="77777777" w:rsidTr="5F32D6D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32E81E1F" w14:textId="71BADBF8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  <w:t>Publications</w:t>
            </w:r>
          </w:p>
        </w:tc>
        <w:tc>
          <w:tcPr>
            <w:tcW w:w="1401" w:type="dxa"/>
            <w:noWrap/>
            <w:hideMark/>
          </w:tcPr>
          <w:p w14:paraId="0DD86973" w14:textId="60F9FDB5" w:rsidR="00A42859" w:rsidRPr="00841888" w:rsidRDefault="008E1C6E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560" w:type="dxa"/>
            <w:noWrap/>
            <w:hideMark/>
          </w:tcPr>
          <w:p w14:paraId="4252209E" w14:textId="718704AF" w:rsidR="00A42859" w:rsidRPr="00841888" w:rsidRDefault="008E1C6E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x</w:t>
            </w:r>
          </w:p>
        </w:tc>
        <w:tc>
          <w:tcPr>
            <w:tcW w:w="1417" w:type="dxa"/>
            <w:noWrap/>
            <w:hideMark/>
          </w:tcPr>
          <w:p w14:paraId="63BA1DF2" w14:textId="09E879D5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 w:rsidRPr="00841888">
              <w:rPr>
                <w:rFonts w:ascii="Calibri Light" w:hAnsi="Calibri Light" w:cs="Calibri Light"/>
                <w:color w:val="000000"/>
                <w:szCs w:val="22"/>
              </w:rPr>
              <w:t>$2500</w:t>
            </w:r>
          </w:p>
        </w:tc>
        <w:tc>
          <w:tcPr>
            <w:tcW w:w="1559" w:type="dxa"/>
            <w:noWrap/>
            <w:hideMark/>
          </w:tcPr>
          <w:p w14:paraId="1F5D1A54" w14:textId="5B760F1A" w:rsidR="00A42859" w:rsidRPr="00841888" w:rsidRDefault="00841888" w:rsidP="008418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color w:val="000000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Cs w:val="22"/>
              </w:rPr>
              <w:t>$2500</w:t>
            </w:r>
          </w:p>
        </w:tc>
      </w:tr>
      <w:tr w:rsidR="00A42859" w:rsidRPr="00593A6A" w14:paraId="3345B163" w14:textId="77777777" w:rsidTr="5F32D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7952709C" w14:textId="77777777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color w:val="000000"/>
                <w:szCs w:val="22"/>
              </w:rPr>
              <w:t>Total</w:t>
            </w:r>
          </w:p>
        </w:tc>
        <w:tc>
          <w:tcPr>
            <w:tcW w:w="1401" w:type="dxa"/>
            <w:noWrap/>
            <w:hideMark/>
          </w:tcPr>
          <w:p w14:paraId="6AB715F8" w14:textId="29E0AFD3" w:rsidR="00A42859" w:rsidRPr="000D236C" w:rsidRDefault="19E94A4E" w:rsidP="5F32D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5F32D6D2">
              <w:rPr>
                <w:rFonts w:ascii="Calibri Light" w:hAnsi="Calibri Light" w:cs="Calibri Light"/>
                <w:b/>
                <w:bCs/>
              </w:rPr>
              <w:t>$2485</w:t>
            </w:r>
          </w:p>
        </w:tc>
        <w:tc>
          <w:tcPr>
            <w:tcW w:w="1560" w:type="dxa"/>
            <w:noWrap/>
            <w:hideMark/>
          </w:tcPr>
          <w:p w14:paraId="0CD2AA55" w14:textId="784D070A" w:rsidR="00A42859" w:rsidRPr="00841888" w:rsidRDefault="4ABBD4B6" w:rsidP="5F32D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5F32D6D2">
              <w:rPr>
                <w:rFonts w:ascii="Calibri Light" w:hAnsi="Calibri Light" w:cs="Calibri Light"/>
                <w:b/>
                <w:bCs/>
              </w:rPr>
              <w:t>$685</w:t>
            </w:r>
          </w:p>
        </w:tc>
        <w:tc>
          <w:tcPr>
            <w:tcW w:w="1417" w:type="dxa"/>
            <w:noWrap/>
            <w:hideMark/>
          </w:tcPr>
          <w:p w14:paraId="08DD2D30" w14:textId="33E82CEC" w:rsidR="00A42859" w:rsidRPr="00841888" w:rsidRDefault="09C8DE19" w:rsidP="5F32D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5F32D6D2">
              <w:rPr>
                <w:rFonts w:ascii="Calibri Light" w:hAnsi="Calibri Light" w:cs="Calibri Light"/>
                <w:b/>
                <w:bCs/>
              </w:rPr>
              <w:t>$</w:t>
            </w:r>
            <w:r w:rsidR="70F3478B" w:rsidRPr="5F32D6D2">
              <w:rPr>
                <w:rFonts w:ascii="Calibri Light" w:hAnsi="Calibri Light" w:cs="Calibri Light"/>
                <w:b/>
                <w:bCs/>
              </w:rPr>
              <w:t>8</w:t>
            </w:r>
            <w:r w:rsidRPr="5F32D6D2">
              <w:rPr>
                <w:rFonts w:ascii="Calibri Light" w:hAnsi="Calibri Light" w:cs="Calibri Light"/>
                <w:b/>
                <w:bCs/>
              </w:rPr>
              <w:t>485</w:t>
            </w:r>
          </w:p>
        </w:tc>
        <w:tc>
          <w:tcPr>
            <w:tcW w:w="1559" w:type="dxa"/>
            <w:noWrap/>
            <w:hideMark/>
          </w:tcPr>
          <w:p w14:paraId="3998BADE" w14:textId="46009BB8" w:rsidR="00A42859" w:rsidRPr="00841888" w:rsidRDefault="70F3478B" w:rsidP="5F32D6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5F32D6D2">
              <w:rPr>
                <w:rFonts w:ascii="Calibri Light" w:hAnsi="Calibri Light" w:cs="Calibri Light"/>
                <w:b/>
                <w:bCs/>
              </w:rPr>
              <w:t>$11</w:t>
            </w:r>
            <w:r w:rsidR="350C5D13" w:rsidRPr="5F32D6D2">
              <w:rPr>
                <w:rFonts w:ascii="Calibri Light" w:hAnsi="Calibri Light" w:cs="Calibri Light"/>
                <w:b/>
                <w:bCs/>
              </w:rPr>
              <w:t>,655</w:t>
            </w:r>
          </w:p>
        </w:tc>
      </w:tr>
      <w:tr w:rsidR="00A42859" w:rsidRPr="00593A6A" w14:paraId="585A55BC" w14:textId="77777777" w:rsidTr="5F32D6D2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13B2FB88" w14:textId="77777777" w:rsidR="00A42859" w:rsidRPr="00593A6A" w:rsidRDefault="00A42859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color w:val="000000"/>
                <w:szCs w:val="22"/>
              </w:rPr>
              <w:t>Funding available</w:t>
            </w:r>
          </w:p>
        </w:tc>
        <w:tc>
          <w:tcPr>
            <w:tcW w:w="1401" w:type="dxa"/>
            <w:noWrap/>
            <w:hideMark/>
          </w:tcPr>
          <w:p w14:paraId="54685EB5" w14:textId="70FD933E" w:rsidR="00A42859" w:rsidRPr="00593A6A" w:rsidRDefault="00A42859" w:rsidP="008E1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$3600</w:t>
            </w:r>
          </w:p>
        </w:tc>
        <w:tc>
          <w:tcPr>
            <w:tcW w:w="1560" w:type="dxa"/>
            <w:noWrap/>
            <w:hideMark/>
          </w:tcPr>
          <w:p w14:paraId="4306187A" w14:textId="33B63AE1" w:rsidR="00A42859" w:rsidRPr="00593A6A" w:rsidRDefault="00A42859" w:rsidP="008E1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$3600</w:t>
            </w:r>
          </w:p>
        </w:tc>
        <w:tc>
          <w:tcPr>
            <w:tcW w:w="1417" w:type="dxa"/>
            <w:noWrap/>
            <w:hideMark/>
          </w:tcPr>
          <w:p w14:paraId="5BE5C82D" w14:textId="61CDEAD1" w:rsidR="00A42859" w:rsidRPr="00593A6A" w:rsidRDefault="00A42859" w:rsidP="008E1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$3600</w:t>
            </w:r>
          </w:p>
        </w:tc>
        <w:tc>
          <w:tcPr>
            <w:tcW w:w="1559" w:type="dxa"/>
            <w:noWrap/>
            <w:hideMark/>
          </w:tcPr>
          <w:p w14:paraId="5EF0D64E" w14:textId="5EAE5A60" w:rsidR="00A42859" w:rsidRPr="00593A6A" w:rsidRDefault="00A42859" w:rsidP="008E1C6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  <w:t>$10,800</w:t>
            </w:r>
          </w:p>
        </w:tc>
      </w:tr>
      <w:tr w:rsidR="003B01B1" w:rsidRPr="00593A6A" w14:paraId="53333F2E" w14:textId="77777777" w:rsidTr="5F32D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0" w:type="dxa"/>
            <w:noWrap/>
            <w:hideMark/>
          </w:tcPr>
          <w:p w14:paraId="1C98009D" w14:textId="77777777" w:rsidR="003B01B1" w:rsidRPr="00593A6A" w:rsidRDefault="003B01B1" w:rsidP="008E1C6E">
            <w:pPr>
              <w:rPr>
                <w:rFonts w:ascii="Calibri Light" w:hAnsi="Calibri Light" w:cs="Calibri Light"/>
                <w:b w:val="0"/>
                <w:bCs w:val="0"/>
                <w:color w:val="000000"/>
                <w:szCs w:val="22"/>
              </w:rPr>
            </w:pPr>
            <w:r w:rsidRPr="00593A6A">
              <w:rPr>
                <w:rFonts w:ascii="Calibri Light" w:hAnsi="Calibri Light" w:cs="Calibri Light"/>
                <w:color w:val="000000"/>
                <w:szCs w:val="22"/>
              </w:rPr>
              <w:t>Deficit</w:t>
            </w:r>
          </w:p>
        </w:tc>
        <w:tc>
          <w:tcPr>
            <w:tcW w:w="5937" w:type="dxa"/>
            <w:gridSpan w:val="4"/>
            <w:noWrap/>
            <w:hideMark/>
          </w:tcPr>
          <w:p w14:paraId="0855809A" w14:textId="1DEB63BC" w:rsidR="003B01B1" w:rsidRPr="00593A6A" w:rsidRDefault="0068516A" w:rsidP="008E1C6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  <w:color w:val="000000"/>
                <w:szCs w:val="22"/>
              </w:rPr>
            </w:pPr>
            <w:r w:rsidRPr="008628BD">
              <w:rPr>
                <w:rFonts w:ascii="Calibri Light" w:hAnsi="Calibri Light" w:cs="Calibri Light"/>
                <w:b/>
                <w:bCs/>
                <w:color w:val="FF0000"/>
                <w:szCs w:val="22"/>
              </w:rPr>
              <w:t>$855</w:t>
            </w:r>
          </w:p>
        </w:tc>
      </w:tr>
    </w:tbl>
    <w:p w14:paraId="700B9A21" w14:textId="77777777" w:rsidR="000C5129" w:rsidRPr="00593A6A" w:rsidRDefault="000C5129" w:rsidP="000C5129">
      <w:pPr>
        <w:ind w:left="142"/>
        <w:rPr>
          <w:rFonts w:ascii="Calibri Light" w:hAnsi="Calibri Light" w:cs="Calibri Light"/>
          <w:szCs w:val="22"/>
        </w:rPr>
      </w:pPr>
    </w:p>
    <w:p w14:paraId="154D2DC7" w14:textId="14F4FB11" w:rsidR="0068516A" w:rsidRDefault="3C2D04AF" w:rsidP="5F32D6D2">
      <w:pPr>
        <w:ind w:left="142"/>
        <w:rPr>
          <w:rFonts w:ascii="Calibri Light" w:hAnsi="Calibri Light" w:cs="Calibri Light"/>
        </w:rPr>
      </w:pPr>
      <w:r w:rsidRPr="5F32D6D2">
        <w:rPr>
          <w:rFonts w:ascii="Calibri Light" w:hAnsi="Calibri Light" w:cs="Calibri Light"/>
        </w:rPr>
        <w:t xml:space="preserve">To address the budget deficits that will be incurred during </w:t>
      </w:r>
      <w:r w:rsidR="16517CBE" w:rsidRPr="5F32D6D2">
        <w:rPr>
          <w:rFonts w:ascii="Calibri Light" w:hAnsi="Calibri Light" w:cs="Calibri Light"/>
        </w:rPr>
        <w:t xml:space="preserve">my </w:t>
      </w:r>
      <w:r w:rsidRPr="5F32D6D2">
        <w:rPr>
          <w:rFonts w:ascii="Calibri Light" w:hAnsi="Calibri Light" w:cs="Calibri Light"/>
        </w:rPr>
        <w:t>PhD candidature</w:t>
      </w:r>
      <w:r w:rsidR="4596AA61" w:rsidRPr="5F32D6D2">
        <w:rPr>
          <w:rFonts w:ascii="Calibri Light" w:hAnsi="Calibri Light" w:cs="Calibri Light"/>
        </w:rPr>
        <w:t>:</w:t>
      </w:r>
    </w:p>
    <w:p w14:paraId="11CCCA7D" w14:textId="38FDBA1F" w:rsidR="0068516A" w:rsidRPr="008E7CBB" w:rsidRDefault="0068516A" w:rsidP="000C5129">
      <w:pPr>
        <w:ind w:left="142"/>
        <w:rPr>
          <w:rFonts w:ascii="Calibri Light" w:hAnsi="Calibri Light" w:cs="Calibri Light"/>
          <w:b/>
          <w:bCs/>
          <w:szCs w:val="22"/>
        </w:rPr>
      </w:pPr>
      <w:r w:rsidRPr="008E7CBB">
        <w:rPr>
          <w:rFonts w:ascii="Calibri Light" w:hAnsi="Calibri Light" w:cs="Calibri Light"/>
          <w:b/>
          <w:bCs/>
          <w:szCs w:val="22"/>
        </w:rPr>
        <w:t>Examples</w:t>
      </w:r>
      <w:r w:rsidR="00CD4A2D">
        <w:rPr>
          <w:rFonts w:ascii="Calibri Light" w:hAnsi="Calibri Light" w:cs="Calibri Light"/>
          <w:b/>
          <w:bCs/>
          <w:szCs w:val="22"/>
        </w:rPr>
        <w:t xml:space="preserve"> only</w:t>
      </w:r>
      <w:r w:rsidRPr="008E7CBB">
        <w:rPr>
          <w:rFonts w:ascii="Calibri Light" w:hAnsi="Calibri Light" w:cs="Calibri Light"/>
          <w:b/>
          <w:bCs/>
          <w:szCs w:val="22"/>
        </w:rPr>
        <w:t>:</w:t>
      </w:r>
    </w:p>
    <w:p w14:paraId="35E78056" w14:textId="5A1A9A8F" w:rsidR="0068516A" w:rsidRDefault="0068516A" w:rsidP="0068516A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My supervisor has agreed to make up </w:t>
      </w:r>
      <w:r w:rsidR="008E7CBB">
        <w:rPr>
          <w:rFonts w:ascii="Calibri Light" w:hAnsi="Calibri Light" w:cs="Calibri Light"/>
        </w:rPr>
        <w:t xml:space="preserve">the </w:t>
      </w:r>
      <w:r>
        <w:rPr>
          <w:rFonts w:ascii="Calibri Light" w:hAnsi="Calibri Light" w:cs="Calibri Light"/>
        </w:rPr>
        <w:t>funds from their research account</w:t>
      </w:r>
    </w:p>
    <w:p w14:paraId="5EBC16F1" w14:textId="77777777" w:rsidR="008E7CBB" w:rsidRDefault="008E7CBB" w:rsidP="0068516A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593A6A">
        <w:rPr>
          <w:rFonts w:ascii="Calibri Light" w:hAnsi="Calibri Light" w:cs="Calibri Light"/>
        </w:rPr>
        <w:t>I will apply for additional funding through any available external grants and scholarships</w:t>
      </w:r>
    </w:p>
    <w:p w14:paraId="5731C225" w14:textId="31BEDCBF" w:rsidR="0068516A" w:rsidRDefault="008E7CBB" w:rsidP="0068516A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Apply for </w:t>
      </w:r>
      <w:r w:rsidR="008628BD">
        <w:rPr>
          <w:rFonts w:ascii="Calibri Light" w:hAnsi="Calibri Light" w:cs="Calibri Light"/>
        </w:rPr>
        <w:t xml:space="preserve">external </w:t>
      </w:r>
      <w:r>
        <w:rPr>
          <w:rFonts w:ascii="Calibri Light" w:hAnsi="Calibri Light" w:cs="Calibri Light"/>
        </w:rPr>
        <w:t xml:space="preserve">conference grants </w:t>
      </w:r>
      <w:r w:rsidRPr="00593A6A">
        <w:rPr>
          <w:rFonts w:ascii="Calibri Light" w:hAnsi="Calibri Light" w:cs="Calibri Light"/>
        </w:rPr>
        <w:t xml:space="preserve"> </w:t>
      </w:r>
    </w:p>
    <w:p w14:paraId="75A0DF51" w14:textId="398389DF" w:rsidR="00B763B5" w:rsidRDefault="00B763B5" w:rsidP="0068516A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Request a discount/fee waiver from the publisher</w:t>
      </w:r>
    </w:p>
    <w:p w14:paraId="53C7CA25" w14:textId="0E38D780" w:rsidR="00B763B5" w:rsidRDefault="00B763B5" w:rsidP="0068516A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Use one of CDUs </w:t>
      </w:r>
      <w:r w:rsidR="00B24194">
        <w:rPr>
          <w:rFonts w:ascii="Calibri Light" w:hAnsi="Calibri Light" w:cs="Calibri Light"/>
        </w:rPr>
        <w:t xml:space="preserve">open access agreements </w:t>
      </w:r>
      <w:r w:rsidR="00CD4A2D">
        <w:rPr>
          <w:rFonts w:ascii="Calibri Light" w:hAnsi="Calibri Light" w:cs="Calibri Light"/>
        </w:rPr>
        <w:t>to publish for free</w:t>
      </w:r>
      <w:r>
        <w:rPr>
          <w:rFonts w:ascii="Calibri Light" w:hAnsi="Calibri Light" w:cs="Calibri Light"/>
        </w:rPr>
        <w:t xml:space="preserve"> </w:t>
      </w:r>
    </w:p>
    <w:p w14:paraId="0EFDDBF8" w14:textId="30C553B9" w:rsidR="00FC58CA" w:rsidRDefault="00FC58CA" w:rsidP="00CD4A2D">
      <w:pPr>
        <w:pStyle w:val="ListParagraph"/>
        <w:ind w:left="862"/>
        <w:rPr>
          <w:rFonts w:ascii="Calibri Light" w:hAnsi="Calibri Light" w:cs="Calibri Light"/>
        </w:rPr>
      </w:pPr>
    </w:p>
    <w:p w14:paraId="3E4914CF" w14:textId="77777777" w:rsidR="00CD4A2D" w:rsidRDefault="00CD4A2D" w:rsidP="00CD4A2D">
      <w:pPr>
        <w:pStyle w:val="ListParagraph"/>
        <w:ind w:left="862"/>
        <w:rPr>
          <w:rFonts w:ascii="Calibri Light" w:hAnsi="Calibri Light" w:cs="Calibri Light"/>
        </w:rPr>
      </w:pPr>
    </w:p>
    <w:p w14:paraId="42573E29" w14:textId="77777777" w:rsidR="00CD4A2D" w:rsidRPr="0068516A" w:rsidRDefault="00CD4A2D" w:rsidP="00CD4A2D">
      <w:pPr>
        <w:pStyle w:val="ListParagraph"/>
        <w:ind w:left="862"/>
        <w:rPr>
          <w:rFonts w:ascii="Calibri Light" w:hAnsi="Calibri Light" w:cs="Calibri Light"/>
        </w:rPr>
      </w:pPr>
    </w:p>
    <w:p w14:paraId="0338EADA" w14:textId="77777777" w:rsidR="0068516A" w:rsidRDefault="0068516A" w:rsidP="000C5129">
      <w:pPr>
        <w:ind w:left="142"/>
        <w:rPr>
          <w:rFonts w:ascii="Calibri Light" w:hAnsi="Calibri Light" w:cs="Calibri Light"/>
          <w:szCs w:val="22"/>
        </w:rPr>
      </w:pPr>
    </w:p>
    <w:p w14:paraId="2411E26E" w14:textId="77777777" w:rsidR="00800D37" w:rsidRPr="00593A6A" w:rsidRDefault="00800D37">
      <w:pPr>
        <w:rPr>
          <w:rFonts w:ascii="Calibri Light" w:hAnsi="Calibri Light" w:cs="Calibri Light"/>
        </w:rPr>
      </w:pPr>
    </w:p>
    <w:sectPr w:rsidR="00800D37" w:rsidRPr="00593A6A" w:rsidSect="00CD0075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F625C" w14:textId="77777777" w:rsidR="00D72DAE" w:rsidRDefault="00D72DAE" w:rsidP="00CD0075">
      <w:r>
        <w:separator/>
      </w:r>
    </w:p>
  </w:endnote>
  <w:endnote w:type="continuationSeparator" w:id="0">
    <w:p w14:paraId="708BFCBB" w14:textId="77777777" w:rsidR="00D72DAE" w:rsidRDefault="00D72DAE" w:rsidP="00CD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05956" w14:textId="77777777" w:rsidR="00D72DAE" w:rsidRDefault="00D72DAE" w:rsidP="00CD0075">
      <w:r>
        <w:separator/>
      </w:r>
    </w:p>
  </w:footnote>
  <w:footnote w:type="continuationSeparator" w:id="0">
    <w:p w14:paraId="09CF3BC2" w14:textId="77777777" w:rsidR="00D72DAE" w:rsidRDefault="00D72DAE" w:rsidP="00CD0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7347" w14:textId="7C6646B4" w:rsidR="00CD0075" w:rsidRDefault="00CD0075">
    <w:pPr>
      <w:pStyle w:val="Header"/>
    </w:pPr>
    <w:r>
      <w:t xml:space="preserve">                                                                                                                                                       </w:t>
    </w:r>
    <w:r w:rsidRPr="00CD0075">
      <w:rPr>
        <w:noProof/>
      </w:rPr>
      <w:drawing>
        <wp:inline distT="0" distB="0" distL="0" distR="0" wp14:anchorId="57E24749" wp14:editId="171BEA73">
          <wp:extent cx="1629762" cy="658135"/>
          <wp:effectExtent l="0" t="0" r="8890" b="8890"/>
          <wp:docPr id="1196658537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658537" name="Picture 1" descr="A logo with text on it&#10;&#10;AI-generated content may be incorrect."/>
                  <pic:cNvPicPr/>
                </pic:nvPicPr>
                <pic:blipFill rotWithShape="1">
                  <a:blip r:embed="rId1"/>
                  <a:srcRect l="18409" t="16341" r="29560" b="24067"/>
                  <a:stretch>
                    <a:fillRect/>
                  </a:stretch>
                </pic:blipFill>
                <pic:spPr bwMode="auto">
                  <a:xfrm>
                    <a:off x="0" y="0"/>
                    <a:ext cx="1630512" cy="658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3191C"/>
    <w:multiLevelType w:val="hybridMultilevel"/>
    <w:tmpl w:val="EA8A6EAE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22144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129"/>
    <w:rsid w:val="00023AA4"/>
    <w:rsid w:val="0004143E"/>
    <w:rsid w:val="000A4ACA"/>
    <w:rsid w:val="000C5129"/>
    <w:rsid w:val="000D236C"/>
    <w:rsid w:val="0017300F"/>
    <w:rsid w:val="001B23CE"/>
    <w:rsid w:val="001C2A36"/>
    <w:rsid w:val="002B5747"/>
    <w:rsid w:val="00305D2E"/>
    <w:rsid w:val="00311967"/>
    <w:rsid w:val="0034484B"/>
    <w:rsid w:val="0038536C"/>
    <w:rsid w:val="003A3F25"/>
    <w:rsid w:val="003B01B1"/>
    <w:rsid w:val="003F1EE8"/>
    <w:rsid w:val="00423FF4"/>
    <w:rsid w:val="004E4AB5"/>
    <w:rsid w:val="00510601"/>
    <w:rsid w:val="005145E5"/>
    <w:rsid w:val="00532B36"/>
    <w:rsid w:val="005532F8"/>
    <w:rsid w:val="00593A6A"/>
    <w:rsid w:val="005D755E"/>
    <w:rsid w:val="006548CD"/>
    <w:rsid w:val="0068516A"/>
    <w:rsid w:val="006976DA"/>
    <w:rsid w:val="00710281"/>
    <w:rsid w:val="00773DBA"/>
    <w:rsid w:val="007B24A4"/>
    <w:rsid w:val="007C42F1"/>
    <w:rsid w:val="00800D37"/>
    <w:rsid w:val="00841888"/>
    <w:rsid w:val="008628BD"/>
    <w:rsid w:val="00887443"/>
    <w:rsid w:val="008A4E09"/>
    <w:rsid w:val="008D363A"/>
    <w:rsid w:val="008E1C6E"/>
    <w:rsid w:val="008E7CBB"/>
    <w:rsid w:val="00A42859"/>
    <w:rsid w:val="00A6610F"/>
    <w:rsid w:val="00A7267A"/>
    <w:rsid w:val="00B24194"/>
    <w:rsid w:val="00B763B5"/>
    <w:rsid w:val="00BC5B5B"/>
    <w:rsid w:val="00C73A33"/>
    <w:rsid w:val="00C86E9B"/>
    <w:rsid w:val="00CA44C6"/>
    <w:rsid w:val="00CD0075"/>
    <w:rsid w:val="00CD4A2D"/>
    <w:rsid w:val="00D16084"/>
    <w:rsid w:val="00D546EB"/>
    <w:rsid w:val="00D56898"/>
    <w:rsid w:val="00D72DAE"/>
    <w:rsid w:val="00D76FEF"/>
    <w:rsid w:val="00E95ED9"/>
    <w:rsid w:val="00F0224F"/>
    <w:rsid w:val="00FC58CA"/>
    <w:rsid w:val="09C8DE19"/>
    <w:rsid w:val="16517CBE"/>
    <w:rsid w:val="18799F2B"/>
    <w:rsid w:val="19E94A4E"/>
    <w:rsid w:val="29389984"/>
    <w:rsid w:val="350C5D13"/>
    <w:rsid w:val="3A22E4F6"/>
    <w:rsid w:val="3C2D04AF"/>
    <w:rsid w:val="4596AA61"/>
    <w:rsid w:val="4ABBD4B6"/>
    <w:rsid w:val="5DB43103"/>
    <w:rsid w:val="5F32D6D2"/>
    <w:rsid w:val="6E35D977"/>
    <w:rsid w:val="70F3478B"/>
    <w:rsid w:val="7E8C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6F90C6"/>
  <w15:chartTrackingRefBased/>
  <w15:docId w15:val="{DFD02316-7189-4174-8F9B-337C7E9B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129"/>
    <w:pPr>
      <w:spacing w:after="0" w:line="240" w:lineRule="auto"/>
    </w:pPr>
    <w:rPr>
      <w:rFonts w:asciiTheme="majorHAnsi" w:eastAsiaTheme="minorEastAsia" w:hAnsiTheme="majorHAnsi" w:cs="Times New Roman (Body CS)"/>
      <w:color w:val="000000" w:themeColor="text1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5129"/>
    <w:pPr>
      <w:keepNext/>
      <w:keepLines/>
      <w:spacing w:before="360" w:after="80" w:line="259" w:lineRule="auto"/>
      <w:outlineLvl w:val="0"/>
    </w:pPr>
    <w:rPr>
      <w:rFonts w:eastAsiaTheme="majorEastAsia" w:cstheme="majorBidi"/>
      <w:color w:val="0F4761" w:themeColor="accent1" w:themeShade="BF"/>
      <w:kern w:val="2"/>
      <w:sz w:val="40"/>
      <w:szCs w:val="40"/>
      <w:lang w:val="en-AU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129"/>
    <w:pPr>
      <w:keepNext/>
      <w:keepLines/>
      <w:spacing w:before="160" w:after="80" w:line="259" w:lineRule="auto"/>
      <w:outlineLvl w:val="1"/>
    </w:pPr>
    <w:rPr>
      <w:rFonts w:eastAsiaTheme="majorEastAsia" w:cstheme="majorBidi"/>
      <w:color w:val="0F4761" w:themeColor="accent1" w:themeShade="BF"/>
      <w:kern w:val="2"/>
      <w:sz w:val="32"/>
      <w:szCs w:val="32"/>
      <w:lang w:val="en-AU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12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AU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12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:lang w:val="en-AU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12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:lang w:val="en-AU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12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AU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12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AU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12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AU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12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AU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129"/>
    <w:pPr>
      <w:spacing w:after="80"/>
      <w:contextualSpacing/>
    </w:pPr>
    <w:rPr>
      <w:rFonts w:eastAsiaTheme="majorEastAsia" w:cstheme="majorBidi"/>
      <w:color w:val="auto"/>
      <w:spacing w:val="-10"/>
      <w:kern w:val="28"/>
      <w:sz w:val="56"/>
      <w:szCs w:val="56"/>
      <w:lang w:val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C5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12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AU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C5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12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AU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C5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1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2"/>
      <w:lang w:val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C5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2"/>
      <w:lang w:val="en-AU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129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C5129"/>
    <w:pPr>
      <w:spacing w:after="200"/>
    </w:pPr>
    <w:rPr>
      <w:rFonts w:ascii="Times New Roman" w:eastAsia="Times New Roman" w:hAnsi="Times New Roman" w:cs="Times New Roman"/>
      <w:i/>
      <w:iCs/>
      <w:color w:val="0E2841" w:themeColor="text2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102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0281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5145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D00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075"/>
    <w:rPr>
      <w:rFonts w:asciiTheme="majorHAnsi" w:eastAsiaTheme="minorEastAsia" w:hAnsiTheme="majorHAnsi" w:cs="Times New Roman (Body CS)"/>
      <w:color w:val="000000" w:themeColor="text1"/>
      <w:kern w:val="0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D00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075"/>
    <w:rPr>
      <w:rFonts w:asciiTheme="majorHAnsi" w:eastAsiaTheme="minorEastAsia" w:hAnsiTheme="majorHAnsi" w:cs="Times New Roman (Body CS)"/>
      <w:color w:val="000000" w:themeColor="text1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ST-HDR-Coordinator@cdu.edu.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du.edu.au/files/2024-01/FST%20HDR%20Student%20Allocation%20Amounts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BB47400537A498C61C76954E05AF9" ma:contentTypeVersion="32" ma:contentTypeDescription="Create a new document." ma:contentTypeScope="" ma:versionID="bde4898a03f9497135b15c1e94a66c13">
  <xsd:schema xmlns:xsd="http://www.w3.org/2001/XMLSchema" xmlns:xs="http://www.w3.org/2001/XMLSchema" xmlns:p="http://schemas.microsoft.com/office/2006/metadata/properties" xmlns:ns2="f6e92df7-452e-4c8d-b18a-7faa0791cdf9" xmlns:ns3="15f56d84-99d9-44da-afea-840d059560aa" targetNamespace="http://schemas.microsoft.com/office/2006/metadata/properties" ma:root="true" ma:fieldsID="f8af4b824ed144497ed01c37afc9dbea" ns2:_="" ns3:_="">
    <xsd:import namespace="f6e92df7-452e-4c8d-b18a-7faa0791cdf9"/>
    <xsd:import namespace="15f56d84-99d9-44da-afea-840d059560aa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RelatedTo" minOccurs="0"/>
                <xsd:element ref="ns2:Content" minOccurs="0"/>
                <xsd:element ref="ns2:Year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Library_x0020_Na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92df7-452e-4c8d-b18a-7faa0791cdf9" elementFormDefault="qualified">
    <xsd:import namespace="http://schemas.microsoft.com/office/2006/documentManagement/types"/>
    <xsd:import namespace="http://schemas.microsoft.com/office/infopath/2007/PartnerControls"/>
    <xsd:element name="Area" ma:index="4" nillable="true" ma:displayName="Area" ma:format="Dropdown" ma:internalName="Area" ma:readOnly="false">
      <xsd:simpleType>
        <xsd:restriction base="dms:Choice">
          <xsd:enumeration value="Engineering"/>
          <xsd:enumeration value="Environment"/>
          <xsd:enumeration value="IT"/>
        </xsd:restriction>
      </xsd:simpleType>
    </xsd:element>
    <xsd:element name="RelatedTo" ma:index="5" nillable="true" ma:displayName="Related To" ma:format="Dropdown" ma:internalName="RelatedTo" ma:readOnly="fal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ontent" ma:index="6" nillable="true" ma:displayName="Content" ma:format="Dropdown" ma:internalName="Content" ma:readOnly="false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Year" ma:index="7" nillable="true" ma:displayName="Year" ma:format="Dropdown" ma:internalName="Year">
      <xsd:simpleType>
        <xsd:union memberTypes="dms:Text">
          <xsd:simpleType>
            <xsd:restriction base="dms:Choice">
              <xsd:enumeration value="2018"/>
              <xsd:enumeration value="2019"/>
              <xsd:enumeration value="2020"/>
              <xsd:enumeration value="2021"/>
              <xsd:enumeration value="2022"/>
              <xsd:enumeration value="2023"/>
              <xsd:enumeration value="2024"/>
              <xsd:enumeration value="2025"/>
              <xsd:enumeration value="2026"/>
              <xsd:enumeration value="2027"/>
              <xsd:enumeration value="2028"/>
              <xsd:enumeration value="2029"/>
              <xsd:enumeration value="2030"/>
            </xsd:restriction>
          </xsd:simpleType>
        </xsd:union>
      </xsd:simpleType>
    </xsd:element>
    <xsd:element name="Status" ma:index="8" nillable="true" ma:displayName="Status" ma:format="Dropdown" ma:internalName="Status" ma:readOnly="false">
      <xsd:simpleType>
        <xsd:restriction base="dms:Choice">
          <xsd:enumeration value="Finalised"/>
          <xsd:enumeration value="Received"/>
          <xsd:enumeration value="In Progress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5a206b-fc84-4f46-8343-fed2d1d570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56d84-99d9-44da-afea-840d05956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66b40c-7101-46ec-85a6-c078f79d20a6}" ma:internalName="TaxCatchAll" ma:showField="CatchAllData" ma:web="15f56d84-99d9-44da-afea-840d05956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ibrary_x0020_Name" ma:index="26" nillable="true" ma:displayName="Library Name" ma:default="Research" ma:description="This column is used for archiving." ma:format="Dropdown" ma:internalName="Library_x0020_Name">
      <xsd:simpleType>
        <xsd:restriction base="dms:Choice">
          <xsd:enumeration value="Research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f6e92df7-452e-4c8d-b18a-7faa0791cdf9" xsi:nil="true"/>
    <TaxCatchAll xmlns="15f56d84-99d9-44da-afea-840d059560aa" xsi:nil="true"/>
    <Year xmlns="f6e92df7-452e-4c8d-b18a-7faa0791cdf9" xsi:nil="true"/>
    <lcf76f155ced4ddcb4097134ff3c332f xmlns="f6e92df7-452e-4c8d-b18a-7faa0791cdf9">
      <Terms xmlns="http://schemas.microsoft.com/office/infopath/2007/PartnerControls"/>
    </lcf76f155ced4ddcb4097134ff3c332f>
    <Area xmlns="f6e92df7-452e-4c8d-b18a-7faa0791cdf9" xsi:nil="true"/>
    <RelatedTo xmlns="f6e92df7-452e-4c8d-b18a-7faa0791cdf9" xsi:nil="true"/>
    <Content xmlns="f6e92df7-452e-4c8d-b18a-7faa0791cdf9" xsi:nil="true"/>
    <Library_x0020_Name xmlns="15f56d84-99d9-44da-afea-840d059560aa">Research</Library_x0020_Name>
  </documentManagement>
</p:properties>
</file>

<file path=customXml/itemProps1.xml><?xml version="1.0" encoding="utf-8"?>
<ds:datastoreItem xmlns:ds="http://schemas.openxmlformats.org/officeDocument/2006/customXml" ds:itemID="{E1564A5A-2A89-4B26-9B6B-4304E2B222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EC000-483B-4CEA-AA74-136A5FCAD0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92df7-452e-4c8d-b18a-7faa0791cdf9"/>
    <ds:schemaRef ds:uri="15f56d84-99d9-44da-afea-840d0595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298669-E484-4679-A8F1-CE3FCBADBD11}">
  <ds:schemaRefs>
    <ds:schemaRef ds:uri="http://schemas.microsoft.com/office/2006/metadata/properties"/>
    <ds:schemaRef ds:uri="http://schemas.microsoft.com/office/infopath/2007/PartnerControls"/>
    <ds:schemaRef ds:uri="f6e92df7-452e-4c8d-b18a-7faa0791cdf9"/>
    <ds:schemaRef ds:uri="15f56d84-99d9-44da-afea-840d059560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1955</Characters>
  <Application>Microsoft Office Word</Application>
  <DocSecurity>0</DocSecurity>
  <Lines>150</Lines>
  <Paragraphs>129</Paragraphs>
  <ScaleCrop>false</ScaleCrop>
  <Company>Charles Darwin University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Choveaux</dc:creator>
  <cp:keywords/>
  <dc:description/>
  <cp:lastModifiedBy>Danielle Choveaux</cp:lastModifiedBy>
  <cp:revision>2</cp:revision>
  <dcterms:created xsi:type="dcterms:W3CDTF">2025-10-10T01:44:00Z</dcterms:created>
  <dcterms:modified xsi:type="dcterms:W3CDTF">2025-10-10T01:44:00Z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572949b1-3fe1-45c1-afd1-8b64bf66f351</vt:lpwstr>
  </property>
  <property fmtid="{D5CDD505-2E9C-101B-9397-08002B2CF9AE}" pid="3" name="ContentTypeId">
    <vt:lpwstr>0x01010067BBB47400537A498C61C76954E05AF9</vt:lpwstr>
  </property>
  <property fmtid="{D5CDD505-2E9C-101B-9397-08002B2CF9AE}" pid="4" name="MediaServiceImageTags">
    <vt:lpwstr/>
  </property>
</Properties>
</file>